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ED2F8" w14:textId="77777777" w:rsidR="003725E9" w:rsidRPr="003725E9" w:rsidRDefault="00764D81"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SPORTING CLASSICS</w:t>
      </w:r>
      <w:r w:rsidR="003725E9" w:rsidRPr="003725E9">
        <w:rPr>
          <w:rFonts w:ascii="Times New Roman" w:eastAsia="Times New Roman" w:hAnsi="Times New Roman" w:cs="Times New Roman"/>
          <w:color w:val="000000"/>
          <w:sz w:val="27"/>
          <w:szCs w:val="27"/>
        </w:rPr>
        <w:t xml:space="preserve"> HENRY RIFLE GIVEAWAY 2016</w:t>
      </w:r>
    </w:p>
    <w:p w14:paraId="49406B9B" w14:textId="77777777"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t>OFFICIAL RULES</w:t>
      </w:r>
    </w:p>
    <w:p w14:paraId="476CE85C" w14:textId="77777777"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t>NO PURCHASE NECESSARY TO ENTER OR WIN.</w:t>
      </w:r>
    </w:p>
    <w:p w14:paraId="381ADD1A" w14:textId="77777777"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t>A PURCHASE WILL NOT INCREASE YOUR CHANCES OF WINNING.</w:t>
      </w:r>
    </w:p>
    <w:p w14:paraId="79A0F373" w14:textId="0DD1D123"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t xml:space="preserve">OFFERED ONLY TO LEGAL RESIDENTS OF THE 50 UNITED STATES AND THE DISTRICT OF </w:t>
      </w:r>
      <w:r w:rsidR="00B91578">
        <w:rPr>
          <w:rFonts w:ascii="Times New Roman" w:eastAsia="Times New Roman" w:hAnsi="Times New Roman" w:cs="Times New Roman"/>
          <w:color w:val="000000"/>
          <w:sz w:val="27"/>
          <w:szCs w:val="27"/>
        </w:rPr>
        <w:t>COLUMBIA (“U.S."), AGED 21</w:t>
      </w:r>
      <w:r w:rsidRPr="003725E9">
        <w:rPr>
          <w:rFonts w:ascii="Times New Roman" w:eastAsia="Times New Roman" w:hAnsi="Times New Roman" w:cs="Times New Roman"/>
          <w:color w:val="000000"/>
          <w:sz w:val="27"/>
          <w:szCs w:val="27"/>
        </w:rPr>
        <w:t xml:space="preserve"> YEARS OR OLDER, AND OF THE AGE OF MAJORITY IN THEIR JURISDICTION OF RESIDENCE.</w:t>
      </w:r>
    </w:p>
    <w:p w14:paraId="2EA88E25" w14:textId="1985E3B3"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t>EMAIL ADDRESS MUST BE ACTIVE AND MONITORED; WINNER WILL BE CONTACTED VIA EMAIL. ENTRANTS CONSENT T</w:t>
      </w:r>
      <w:r w:rsidR="00D12492">
        <w:rPr>
          <w:rFonts w:ascii="Times New Roman" w:eastAsia="Times New Roman" w:hAnsi="Times New Roman" w:cs="Times New Roman"/>
          <w:color w:val="000000"/>
          <w:sz w:val="27"/>
          <w:szCs w:val="27"/>
        </w:rPr>
        <w:t>O RECEIVE EMAILS FROM SPORTING CLASSICS</w:t>
      </w:r>
      <w:r w:rsidRPr="003725E9">
        <w:rPr>
          <w:rFonts w:ascii="Times New Roman" w:eastAsia="Times New Roman" w:hAnsi="Times New Roman" w:cs="Times New Roman"/>
          <w:color w:val="000000"/>
          <w:sz w:val="27"/>
          <w:szCs w:val="27"/>
        </w:rPr>
        <w:t xml:space="preserve"> AND ITS MARKETING PARTNERS UNTIL SUCH TIME AS THEY CHOOSE TO UNSUBSCRIBE.</w:t>
      </w:r>
    </w:p>
    <w:p w14:paraId="1361F597" w14:textId="514FE9D5"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t>1. ELIGIBILITY: Open to</w:t>
      </w:r>
      <w:r w:rsidR="00B91578">
        <w:rPr>
          <w:rFonts w:ascii="Times New Roman" w:eastAsia="Times New Roman" w:hAnsi="Times New Roman" w:cs="Times New Roman"/>
          <w:color w:val="000000"/>
          <w:sz w:val="27"/>
          <w:szCs w:val="27"/>
        </w:rPr>
        <w:t xml:space="preserve"> legal U.S. residents who are 21</w:t>
      </w:r>
      <w:r w:rsidRPr="003725E9">
        <w:rPr>
          <w:rFonts w:ascii="Times New Roman" w:eastAsia="Times New Roman" w:hAnsi="Times New Roman" w:cs="Times New Roman"/>
          <w:color w:val="000000"/>
          <w:sz w:val="27"/>
          <w:szCs w:val="27"/>
        </w:rPr>
        <w:t xml:space="preserve"> years of age or older. Employees, officers </w:t>
      </w:r>
      <w:r w:rsidR="00D12492">
        <w:rPr>
          <w:rFonts w:ascii="Times New Roman" w:eastAsia="Times New Roman" w:hAnsi="Times New Roman" w:cs="Times New Roman"/>
          <w:color w:val="000000"/>
          <w:sz w:val="27"/>
          <w:szCs w:val="27"/>
        </w:rPr>
        <w:t>and directors of Sporting Classics</w:t>
      </w:r>
      <w:r w:rsidR="000B1BDB">
        <w:rPr>
          <w:rFonts w:ascii="Times New Roman" w:eastAsia="Times New Roman" w:hAnsi="Times New Roman" w:cs="Times New Roman"/>
          <w:color w:val="000000"/>
          <w:sz w:val="27"/>
          <w:szCs w:val="27"/>
        </w:rPr>
        <w:t>/LiveOak Press</w:t>
      </w:r>
      <w:r w:rsidRPr="003725E9">
        <w:rPr>
          <w:rFonts w:ascii="Times New Roman" w:eastAsia="Times New Roman" w:hAnsi="Times New Roman" w:cs="Times New Roman"/>
          <w:color w:val="000000"/>
          <w:sz w:val="27"/>
          <w:szCs w:val="27"/>
        </w:rPr>
        <w:t xml:space="preserve"> (“Sponsor"), its subsidiaries, affiliates, advertising and promotion agencies (collectively, “Sponsor and its agents") and immediate family members (spouses and siblings, children and parents and their spouses, regardless of where they live) or members of the same households (whether related or not) of such individuals are not eligible. Void where prohibited. Entrants must not be legally prohibited from owning or taking possession of firearms.</w:t>
      </w:r>
    </w:p>
    <w:p w14:paraId="301754A8" w14:textId="12D186A8"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t>2. TO ENTER: The “</w:t>
      </w:r>
      <w:r w:rsidR="00D12492">
        <w:rPr>
          <w:rFonts w:ascii="Times New Roman" w:eastAsia="Times New Roman" w:hAnsi="Times New Roman" w:cs="Times New Roman"/>
          <w:color w:val="000000"/>
          <w:sz w:val="27"/>
          <w:szCs w:val="27"/>
        </w:rPr>
        <w:t>Sporting Classics</w:t>
      </w:r>
      <w:r w:rsidRPr="003725E9">
        <w:rPr>
          <w:rFonts w:ascii="Times New Roman" w:eastAsia="Times New Roman" w:hAnsi="Times New Roman" w:cs="Times New Roman"/>
          <w:color w:val="000000"/>
          <w:sz w:val="27"/>
          <w:szCs w:val="27"/>
        </w:rPr>
        <w:t xml:space="preserve"> Henry Rifle Giveaway 2016" (“</w:t>
      </w:r>
      <w:r w:rsidR="00D12492">
        <w:rPr>
          <w:rFonts w:ascii="Times New Roman" w:eastAsia="Times New Roman" w:hAnsi="Times New Roman" w:cs="Times New Roman"/>
          <w:color w:val="000000"/>
          <w:sz w:val="27"/>
          <w:szCs w:val="27"/>
        </w:rPr>
        <w:t>Sweepstakes") begins at midnight on July 1</w:t>
      </w:r>
      <w:r w:rsidRPr="003725E9">
        <w:rPr>
          <w:rFonts w:ascii="Times New Roman" w:eastAsia="Times New Roman" w:hAnsi="Times New Roman" w:cs="Times New Roman"/>
          <w:color w:val="000000"/>
          <w:sz w:val="27"/>
          <w:szCs w:val="27"/>
        </w:rPr>
        <w:t xml:space="preserve">, 2016, and ends </w:t>
      </w:r>
      <w:r w:rsidR="00D12492">
        <w:rPr>
          <w:rFonts w:ascii="Times New Roman" w:eastAsia="Times New Roman" w:hAnsi="Times New Roman" w:cs="Times New Roman"/>
          <w:color w:val="000000"/>
          <w:sz w:val="27"/>
          <w:szCs w:val="27"/>
        </w:rPr>
        <w:t>at noon on January 8, 2017</w:t>
      </w:r>
      <w:r w:rsidR="003C299B">
        <w:rPr>
          <w:rFonts w:ascii="Times New Roman" w:eastAsia="Times New Roman" w:hAnsi="Times New Roman" w:cs="Times New Roman"/>
          <w:color w:val="000000"/>
          <w:sz w:val="27"/>
          <w:szCs w:val="27"/>
        </w:rPr>
        <w:t>, Central Standard Time</w:t>
      </w:r>
      <w:r w:rsidRPr="003725E9">
        <w:rPr>
          <w:rFonts w:ascii="Times New Roman" w:eastAsia="Times New Roman" w:hAnsi="Times New Roman" w:cs="Times New Roman"/>
          <w:color w:val="000000"/>
          <w:sz w:val="27"/>
          <w:szCs w:val="27"/>
        </w:rPr>
        <w:t>. To enter, follow the instructions on the page of the giveaway. Complete the required information before the expiration time and date. Li</w:t>
      </w:r>
      <w:r w:rsidR="009D73F9">
        <w:rPr>
          <w:rFonts w:ascii="Times New Roman" w:eastAsia="Times New Roman" w:hAnsi="Times New Roman" w:cs="Times New Roman"/>
          <w:color w:val="000000"/>
          <w:sz w:val="27"/>
          <w:szCs w:val="27"/>
        </w:rPr>
        <w:t>mit one entry per person</w:t>
      </w:r>
      <w:r w:rsidRPr="003725E9">
        <w:rPr>
          <w:rFonts w:ascii="Times New Roman" w:eastAsia="Times New Roman" w:hAnsi="Times New Roman" w:cs="Times New Roman"/>
          <w:color w:val="000000"/>
          <w:sz w:val="27"/>
          <w:szCs w:val="27"/>
        </w:rPr>
        <w:t>.</w:t>
      </w:r>
    </w:p>
    <w:p w14:paraId="0A1790B8" w14:textId="542E799A"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t>3. PRIZE/ODDS OF WINNING: On or about the end of the giveaway, representatives of the Sponsor will conduct a random drawing from among all eligible entries re</w:t>
      </w:r>
      <w:r w:rsidR="007F30F0">
        <w:rPr>
          <w:rFonts w:ascii="Times New Roman" w:eastAsia="Times New Roman" w:hAnsi="Times New Roman" w:cs="Times New Roman"/>
          <w:color w:val="000000"/>
          <w:sz w:val="27"/>
          <w:szCs w:val="27"/>
        </w:rPr>
        <w:t>ceived to award one prize to two</w:t>
      </w:r>
      <w:r w:rsidRPr="003725E9">
        <w:rPr>
          <w:rFonts w:ascii="Times New Roman" w:eastAsia="Times New Roman" w:hAnsi="Times New Roman" w:cs="Times New Roman"/>
          <w:color w:val="000000"/>
          <w:sz w:val="27"/>
          <w:szCs w:val="27"/>
        </w:rPr>
        <w:t xml:space="preserve"> winner</w:t>
      </w:r>
      <w:r w:rsidR="007F30F0">
        <w:rPr>
          <w:rFonts w:ascii="Times New Roman" w:eastAsia="Times New Roman" w:hAnsi="Times New Roman" w:cs="Times New Roman"/>
          <w:color w:val="000000"/>
          <w:sz w:val="27"/>
          <w:szCs w:val="27"/>
        </w:rPr>
        <w:t xml:space="preserve">s, for a total of two </w:t>
      </w:r>
      <w:r w:rsidRPr="003725E9">
        <w:rPr>
          <w:rFonts w:ascii="Times New Roman" w:eastAsia="Times New Roman" w:hAnsi="Times New Roman" w:cs="Times New Roman"/>
          <w:color w:val="000000"/>
          <w:sz w:val="27"/>
          <w:szCs w:val="27"/>
        </w:rPr>
        <w:t>prize</w:t>
      </w:r>
      <w:r w:rsidR="007F30F0">
        <w:rPr>
          <w:rFonts w:ascii="Times New Roman" w:eastAsia="Times New Roman" w:hAnsi="Times New Roman" w:cs="Times New Roman"/>
          <w:color w:val="000000"/>
          <w:sz w:val="27"/>
          <w:szCs w:val="27"/>
        </w:rPr>
        <w:t>s</w:t>
      </w:r>
      <w:r w:rsidRPr="003725E9">
        <w:rPr>
          <w:rFonts w:ascii="Times New Roman" w:eastAsia="Times New Roman" w:hAnsi="Times New Roman" w:cs="Times New Roman"/>
          <w:color w:val="000000"/>
          <w:sz w:val="27"/>
          <w:szCs w:val="27"/>
        </w:rPr>
        <w:t xml:space="preserve"> awarded. The prize is one (1) Henry </w:t>
      </w:r>
      <w:r w:rsidR="009D73F9">
        <w:rPr>
          <w:rFonts w:ascii="Times New Roman" w:eastAsia="Times New Roman" w:hAnsi="Times New Roman" w:cs="Times New Roman"/>
          <w:color w:val="000000"/>
          <w:sz w:val="27"/>
          <w:szCs w:val="27"/>
        </w:rPr>
        <w:t>Large Caliber .30-30 firearm</w:t>
      </w:r>
      <w:r w:rsidR="007F30F0">
        <w:rPr>
          <w:rFonts w:ascii="Times New Roman" w:eastAsia="Times New Roman" w:hAnsi="Times New Roman" w:cs="Times New Roman"/>
          <w:color w:val="000000"/>
          <w:sz w:val="27"/>
          <w:szCs w:val="27"/>
        </w:rPr>
        <w:t>. The approximate MSRP is $1,2</w:t>
      </w:r>
      <w:r w:rsidRPr="003725E9">
        <w:rPr>
          <w:rFonts w:ascii="Times New Roman" w:eastAsia="Times New Roman" w:hAnsi="Times New Roman" w:cs="Times New Roman"/>
          <w:color w:val="000000"/>
          <w:sz w:val="27"/>
          <w:szCs w:val="27"/>
        </w:rPr>
        <w:t xml:space="preserve">50 for the prize. </w:t>
      </w:r>
      <w:r w:rsidR="00DA29D1">
        <w:rPr>
          <w:rFonts w:ascii="Times New Roman" w:eastAsia="Times New Roman" w:hAnsi="Times New Roman" w:cs="Times New Roman"/>
          <w:color w:val="000000"/>
          <w:sz w:val="27"/>
          <w:szCs w:val="27"/>
        </w:rPr>
        <w:t xml:space="preserve">The firearm will be transferred from Sporting Classics’ preferred </w:t>
      </w:r>
      <w:r w:rsidR="00DA29D1">
        <w:rPr>
          <w:rFonts w:ascii="Times New Roman" w:eastAsia="Times New Roman" w:hAnsi="Times New Roman" w:cs="Times New Roman"/>
          <w:color w:val="000000"/>
          <w:sz w:val="27"/>
          <w:szCs w:val="27"/>
        </w:rPr>
        <w:lastRenderedPageBreak/>
        <w:t xml:space="preserve">FFL dealer to the FFL dealer of the winner’s choice. </w:t>
      </w:r>
      <w:bookmarkStart w:id="0" w:name="_GoBack"/>
      <w:bookmarkEnd w:id="0"/>
      <w:r w:rsidRPr="003725E9">
        <w:rPr>
          <w:rFonts w:ascii="Times New Roman" w:eastAsia="Times New Roman" w:hAnsi="Times New Roman" w:cs="Times New Roman"/>
          <w:color w:val="000000"/>
          <w:sz w:val="27"/>
          <w:szCs w:val="27"/>
        </w:rPr>
        <w:t xml:space="preserve">The winner will have 14 days to reply to the Sponsor to accept the prize, </w:t>
      </w:r>
      <w:r w:rsidR="0050344C">
        <w:rPr>
          <w:rFonts w:ascii="Times New Roman" w:eastAsia="Times New Roman" w:hAnsi="Times New Roman" w:cs="Times New Roman"/>
          <w:color w:val="000000"/>
          <w:sz w:val="27"/>
          <w:szCs w:val="27"/>
        </w:rPr>
        <w:t>or</w:t>
      </w:r>
      <w:r w:rsidR="00C669CD">
        <w:rPr>
          <w:rFonts w:ascii="Times New Roman" w:eastAsia="Times New Roman" w:hAnsi="Times New Roman" w:cs="Times New Roman"/>
          <w:color w:val="000000"/>
          <w:sz w:val="27"/>
          <w:szCs w:val="27"/>
        </w:rPr>
        <w:t xml:space="preserve"> a new winner will be drawn.</w:t>
      </w:r>
    </w:p>
    <w:p w14:paraId="45179499" w14:textId="77777777"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t>3a. TRANSFER OF FIREARM: Transfer of the prize if falling under the legal definition of firearm, shall be conducted through a federally-licensed Federal Firearms License (FFL) dealer. All firearms transfers will be conducted in strict compliance with all applicable federal, state and local laws. By entering this sweepstakes you acknowledge that you are not legally prohibited from owning or taking possession of firearms.</w:t>
      </w:r>
    </w:p>
    <w:p w14:paraId="34AC7C70" w14:textId="05F66EFA"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t>4. Odds of winning will be determined by the number of eligible entries received. No prize transfer or cash redemption permitted. No prize substitution, in whole or in part, except by Sponsor due to prize unavailability, safety or security considerations, or any other reason as solely determined by Sponsor in which case a prize of comparable or greater value will be awarded. W</w:t>
      </w:r>
      <w:r w:rsidR="0050344C">
        <w:rPr>
          <w:rFonts w:ascii="Times New Roman" w:eastAsia="Times New Roman" w:hAnsi="Times New Roman" w:cs="Times New Roman"/>
          <w:color w:val="000000"/>
          <w:sz w:val="27"/>
          <w:szCs w:val="27"/>
        </w:rPr>
        <w:t>inner will be notified by phone</w:t>
      </w:r>
      <w:r w:rsidRPr="003725E9">
        <w:rPr>
          <w:rFonts w:ascii="Times New Roman" w:eastAsia="Times New Roman" w:hAnsi="Times New Roman" w:cs="Times New Roman"/>
          <w:color w:val="000000"/>
          <w:sz w:val="27"/>
          <w:szCs w:val="27"/>
        </w:rPr>
        <w:t xml:space="preserve"> </w:t>
      </w:r>
      <w:r w:rsidR="0050344C">
        <w:rPr>
          <w:rFonts w:ascii="Times New Roman" w:eastAsia="Times New Roman" w:hAnsi="Times New Roman" w:cs="Times New Roman"/>
          <w:color w:val="000000"/>
          <w:sz w:val="27"/>
          <w:szCs w:val="27"/>
        </w:rPr>
        <w:t xml:space="preserve">or </w:t>
      </w:r>
      <w:r w:rsidRPr="003725E9">
        <w:rPr>
          <w:rFonts w:ascii="Times New Roman" w:eastAsia="Times New Roman" w:hAnsi="Times New Roman" w:cs="Times New Roman"/>
          <w:color w:val="000000"/>
          <w:sz w:val="27"/>
          <w:szCs w:val="27"/>
        </w:rPr>
        <w:t>e-ma</w:t>
      </w:r>
      <w:r w:rsidR="0050344C">
        <w:rPr>
          <w:rFonts w:ascii="Times New Roman" w:eastAsia="Times New Roman" w:hAnsi="Times New Roman" w:cs="Times New Roman"/>
          <w:color w:val="000000"/>
          <w:sz w:val="27"/>
          <w:szCs w:val="27"/>
        </w:rPr>
        <w:t xml:space="preserve">il </w:t>
      </w:r>
      <w:r w:rsidRPr="003725E9">
        <w:rPr>
          <w:rFonts w:ascii="Times New Roman" w:eastAsia="Times New Roman" w:hAnsi="Times New Roman" w:cs="Times New Roman"/>
          <w:color w:val="000000"/>
          <w:sz w:val="27"/>
          <w:szCs w:val="27"/>
        </w:rPr>
        <w:t>at Sponsor's sole discretion. Return of a prize notification or other documentation as undeliverable will result in disqualification and an alternate winner will be selected. Winner may be required to complete an affidavit of eligibility, a liability release and (where legal) a publicity release, which must be returned within the time period specified in the notification letter or an alternate winner may be selected. Winner may request anonymity pursuant to any state law prohibiting release of the names of gun-owner registrations.</w:t>
      </w:r>
    </w:p>
    <w:p w14:paraId="582E99C5" w14:textId="77777777"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t xml:space="preserve">5. GENERAL: Taxes on prizes (including prizes consisting of certificates for firearms redeemable by a licensed firearms dealer) and all expenses related to acceptance and use of prize and not specified are the sole responsibility of winner. Winners of prizes valued at $600 or more will be issued an IRS 1099 Form for the value of the prize. By participating, entrants agree [a] to these rules and decisions of Sponsor and judges, which shall be final in all respects relating to this Sweepstakes; and [b] to release, discharge and hold harmless Sponsor and its agents from any and all injuries, liability, losses and damages of any kind resulting from their participating in the Sweepstakes or their acceptance, use or misuse of a prize including, without limitation, personal injury, death and property damage; and if a winner, [c] to permit Sponsor to use his or her name, photograph, likeness, statements, biographical information, voice, voice likeness and city and state address for advertising, publicity and promotional purposes in all media, including but not limited to on air and online, in perpetuity, without </w:t>
      </w:r>
      <w:r w:rsidRPr="003725E9">
        <w:rPr>
          <w:rFonts w:ascii="Times New Roman" w:eastAsia="Times New Roman" w:hAnsi="Times New Roman" w:cs="Times New Roman"/>
          <w:color w:val="000000"/>
          <w:sz w:val="27"/>
          <w:szCs w:val="27"/>
        </w:rPr>
        <w:lastRenderedPageBreak/>
        <w:t>compensation (unless prohibited by law) and agree to execute specific consent to such use upon request. Sponsor and its agents are not responsible for and shall not be liable for: [a] electronic, hardware or software program, network, Internet, computer or other technical malfunctions, failures, or difficulties of any kind, including without limitation, server malfunction or by any human error which may occur in the collection, processing and transmission of data; [b] lost, late, misdirected, illegible or incomplete entries or postage-due mail; [c] any type of graphical or other error in the advertising or printing of the Sweepstakes or in the administration of the Sweepstakes; or [d] any condition that may cause the administration, security or proper play of the Sweepstakes to be disrupted or corrupted; and in such event Sponsor reserves the right in its sole discretion to cancel or suspend the Sweepstakes or any portion thereof and to award the prize(s) via a random drawing from among all eligible entries legitimately received prior to cancellation. Entry information becomes property of Sponsor.</w:t>
      </w:r>
    </w:p>
    <w:p w14:paraId="0ECE068B" w14:textId="77777777"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t>CAUTION: ANY ATTEMPT BY AN ENTRANT TO DELIBERATELY DAMAGE ANY WEB SITE OR UNDERMINE THE LEGITIMATE OPERATION OF THE PROMOTION MAY BE A VIOLATION OF CRIMINAL AND CIVIL LAWS AND SHOULD SUCH AN ATTEMPT BE MADE, SPONSOR RESERVES THE RIGHT TO SEEK DAMAGES FROM ANY SUCH PERSON TO THE FULLEST EXTENT PERMITTED BY LAW. Internet entry must be made by the entrant only at the authorized Web site address. Entries may not be made by any other individual or any entity, and/or originate at any other Internet Web site or e-mail address, including but not limited to commercial sweepstakes subscription notification and/or entering service sites. Any winner who enters by any of the methods described above will be disqualified and an alternate winner selected. In the event of a dispute regarding the identity of the person submitting an online entry, the entry will be deemed to be submitted by the person in whose name the e-mail account is registered at the time of entry. Potential winner may be required to provide evidence that winner is the authorized account holder of the e-mail address associated with the winning entry. Use of any device to automate entry is prohibited. Judge's decisions are final and binding.</w:t>
      </w:r>
    </w:p>
    <w:p w14:paraId="10DDAC29" w14:textId="1A264079"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t>6. DISPUTE RESOLUTION/CHOICE OF LAW: Except where prohibited, by participating each entrant agrees that all issues and questions concerning these official</w:t>
      </w:r>
      <w:r w:rsidR="00141B13">
        <w:rPr>
          <w:rFonts w:ascii="Times New Roman" w:eastAsia="Times New Roman" w:hAnsi="Times New Roman" w:cs="Times New Roman"/>
          <w:color w:val="000000"/>
          <w:sz w:val="27"/>
          <w:szCs w:val="27"/>
        </w:rPr>
        <w:t xml:space="preserve"> rules shall be governed by South Carolina</w:t>
      </w:r>
      <w:r w:rsidRPr="003725E9">
        <w:rPr>
          <w:rFonts w:ascii="Times New Roman" w:eastAsia="Times New Roman" w:hAnsi="Times New Roman" w:cs="Times New Roman"/>
          <w:color w:val="000000"/>
          <w:sz w:val="27"/>
          <w:szCs w:val="27"/>
        </w:rPr>
        <w:t xml:space="preserve"> law without giving effect to any principles </w:t>
      </w:r>
      <w:r w:rsidRPr="003725E9">
        <w:rPr>
          <w:rFonts w:ascii="Times New Roman" w:eastAsia="Times New Roman" w:hAnsi="Times New Roman" w:cs="Times New Roman"/>
          <w:color w:val="000000"/>
          <w:sz w:val="27"/>
          <w:szCs w:val="27"/>
        </w:rPr>
        <w:lastRenderedPageBreak/>
        <w:t>of conflicts of law of any jurisdiction. Entrant agrees that any action at law or in equity arising out of or relating to this Sweepstakes shall be filed only in the state or fed</w:t>
      </w:r>
      <w:r w:rsidR="00141B13">
        <w:rPr>
          <w:rFonts w:ascii="Times New Roman" w:eastAsia="Times New Roman" w:hAnsi="Times New Roman" w:cs="Times New Roman"/>
          <w:color w:val="000000"/>
          <w:sz w:val="27"/>
          <w:szCs w:val="27"/>
        </w:rPr>
        <w:t>eral courts located in Richland County in the state of South Carolina</w:t>
      </w:r>
      <w:r w:rsidRPr="003725E9">
        <w:rPr>
          <w:rFonts w:ascii="Times New Roman" w:eastAsia="Times New Roman" w:hAnsi="Times New Roman" w:cs="Times New Roman"/>
          <w:color w:val="000000"/>
          <w:sz w:val="27"/>
          <w:szCs w:val="27"/>
        </w:rPr>
        <w:t>, United States, and entrant hereby consents and submits to the personal jurisdiction of such courts for the purposes of litigating any such action. Except where prohibited, by participating in this Sweepstakes, entrant agrees that: [a] any and all disputes, claims, and causes of action arising out of or connected with this Sweepstakes shall be resolved individually, without resort to any form of class action; and [b] any and all claims, judgments and awards shall be limited to actual out-of-pocket costs incurred, including costs associated with participating in this Sweepstakes but in no event attorneys' fees; and [c] under no circumstances will any entrant be permitted to obtain awards for and hereby waives all rights to claim punitive, incidental and consequential damages and any other damages, other than for actual out-of-pocket expenses, and any and all rights to have damages multiplied or otherwise increased.</w:t>
      </w:r>
    </w:p>
    <w:p w14:paraId="23225413" w14:textId="6666A452"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t>7. USE OF ENTRANT INFORMATION: As permitted by law and in accordance with Sponsor's Privacy Policy, each entrant agrees that the Sponsor may share his/her entry information (including name, address, email address, etc.) with Sponsor's promotional partners and other parties and grant Sponsor, its promotional partners and other third parties with whom Sponsor chooses to share your information, permission to contact you about upcoming promotions, special offers or for other reasons via electronic and ordinary mail. If you would prefer not to hear from us or prefer us not to share information about you, p</w:t>
      </w:r>
      <w:r w:rsidR="00141B13">
        <w:rPr>
          <w:rFonts w:ascii="Times New Roman" w:eastAsia="Times New Roman" w:hAnsi="Times New Roman" w:cs="Times New Roman"/>
          <w:color w:val="000000"/>
          <w:sz w:val="27"/>
          <w:szCs w:val="27"/>
        </w:rPr>
        <w:t>lease remember to check the opt-</w:t>
      </w:r>
      <w:r w:rsidRPr="003725E9">
        <w:rPr>
          <w:rFonts w:ascii="Times New Roman" w:eastAsia="Times New Roman" w:hAnsi="Times New Roman" w:cs="Times New Roman"/>
          <w:color w:val="000000"/>
          <w:sz w:val="27"/>
          <w:szCs w:val="27"/>
        </w:rPr>
        <w:t>out box when entering the Sweepstakes. Winner may request anonymity pursuant to any state law prohibiting release of the names of gun-owner registrations.</w:t>
      </w:r>
    </w:p>
    <w:p w14:paraId="770012B3" w14:textId="5D3078AC"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t xml:space="preserve">8. WINNER LIST: To receive a winner list, mail a self-addressed, stamped envelope to: Henry Rifle Giveaway, </w:t>
      </w:r>
      <w:r w:rsidR="006F101A">
        <w:rPr>
          <w:rFonts w:ascii="Times New Roman" w:eastAsia="Times New Roman" w:hAnsi="Times New Roman" w:cs="Times New Roman"/>
          <w:color w:val="000000"/>
          <w:sz w:val="27"/>
          <w:szCs w:val="27"/>
        </w:rPr>
        <w:t>Sporting Classics, 117 Alpine Cir</w:t>
      </w:r>
      <w:r w:rsidR="00270B5E">
        <w:rPr>
          <w:rFonts w:ascii="Times New Roman" w:eastAsia="Times New Roman" w:hAnsi="Times New Roman" w:cs="Times New Roman"/>
          <w:color w:val="000000"/>
          <w:sz w:val="27"/>
          <w:szCs w:val="27"/>
        </w:rPr>
        <w:t>cle Suite 500, Columbia, SC 2922</w:t>
      </w:r>
      <w:r w:rsidR="006F101A">
        <w:rPr>
          <w:rFonts w:ascii="Times New Roman" w:eastAsia="Times New Roman" w:hAnsi="Times New Roman" w:cs="Times New Roman"/>
          <w:color w:val="000000"/>
          <w:sz w:val="27"/>
          <w:szCs w:val="27"/>
        </w:rPr>
        <w:t>3</w:t>
      </w:r>
      <w:r w:rsidRPr="003725E9">
        <w:rPr>
          <w:rFonts w:ascii="Times New Roman" w:eastAsia="Times New Roman" w:hAnsi="Times New Roman" w:cs="Times New Roman"/>
          <w:color w:val="000000"/>
          <w:sz w:val="27"/>
          <w:szCs w:val="27"/>
        </w:rPr>
        <w:t>.</w:t>
      </w:r>
    </w:p>
    <w:p w14:paraId="58DA46E6" w14:textId="685612D7"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t xml:space="preserve">9. SPONSOR: </w:t>
      </w:r>
      <w:r w:rsidR="006F101A">
        <w:rPr>
          <w:rFonts w:ascii="Times New Roman" w:eastAsia="Times New Roman" w:hAnsi="Times New Roman" w:cs="Times New Roman"/>
          <w:color w:val="000000"/>
          <w:sz w:val="27"/>
          <w:szCs w:val="27"/>
        </w:rPr>
        <w:t>Sporting Classics, 117 Alpine Cir</w:t>
      </w:r>
      <w:r w:rsidR="006926DA">
        <w:rPr>
          <w:rFonts w:ascii="Times New Roman" w:eastAsia="Times New Roman" w:hAnsi="Times New Roman" w:cs="Times New Roman"/>
          <w:color w:val="000000"/>
          <w:sz w:val="27"/>
          <w:szCs w:val="27"/>
        </w:rPr>
        <w:t>cle Suite 500, Columbia, SC 2922</w:t>
      </w:r>
      <w:r w:rsidR="006F101A">
        <w:rPr>
          <w:rFonts w:ascii="Times New Roman" w:eastAsia="Times New Roman" w:hAnsi="Times New Roman" w:cs="Times New Roman"/>
          <w:color w:val="000000"/>
          <w:sz w:val="27"/>
          <w:szCs w:val="27"/>
        </w:rPr>
        <w:t>3</w:t>
      </w:r>
      <w:r w:rsidR="006F101A" w:rsidRPr="003725E9">
        <w:rPr>
          <w:rFonts w:ascii="Times New Roman" w:eastAsia="Times New Roman" w:hAnsi="Times New Roman" w:cs="Times New Roman"/>
          <w:color w:val="000000"/>
          <w:sz w:val="27"/>
          <w:szCs w:val="27"/>
        </w:rPr>
        <w:t>.</w:t>
      </w:r>
    </w:p>
    <w:p w14:paraId="48DED8B8" w14:textId="41CB4B6F" w:rsidR="003725E9" w:rsidRPr="003725E9" w:rsidRDefault="00DE62EE" w:rsidP="003725E9">
      <w:pPr>
        <w:shd w:val="clear" w:color="auto" w:fill="FFFFFF"/>
        <w:spacing w:line="36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Henry</w:t>
      </w:r>
      <w:r w:rsidR="00DF2763">
        <w:rPr>
          <w:rFonts w:ascii="Times New Roman" w:eastAsia="Times New Roman" w:hAnsi="Times New Roman" w:cs="Times New Roman"/>
          <w:color w:val="000000"/>
          <w:sz w:val="27"/>
          <w:szCs w:val="27"/>
        </w:rPr>
        <w:t xml:space="preserve"> Repeating Arms</w:t>
      </w:r>
      <w:r>
        <w:rPr>
          <w:rFonts w:ascii="Times New Roman" w:eastAsia="Times New Roman" w:hAnsi="Times New Roman" w:cs="Times New Roman"/>
          <w:color w:val="000000"/>
          <w:sz w:val="27"/>
          <w:szCs w:val="27"/>
        </w:rPr>
        <w:t>, ViralSweep,</w:t>
      </w:r>
      <w:r w:rsidR="003725E9" w:rsidRPr="003725E9">
        <w:rPr>
          <w:rFonts w:ascii="Times New Roman" w:eastAsia="Times New Roman" w:hAnsi="Times New Roman" w:cs="Times New Roman"/>
          <w:color w:val="000000"/>
          <w:sz w:val="27"/>
          <w:szCs w:val="27"/>
        </w:rPr>
        <w:t xml:space="preserve"> and this affiliate are not responsible for Internet crashes or slowdowns caused by network congestion, viruses, sabotage, satellite failures, phone line failures, electrical outages, natural disasters or acts of man or God.</w:t>
      </w:r>
    </w:p>
    <w:p w14:paraId="282CEBA7" w14:textId="77777777"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t>All results posted are unofficial until winners respond to e-mail notification.</w:t>
      </w:r>
    </w:p>
    <w:p w14:paraId="5E593338" w14:textId="77777777"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lastRenderedPageBreak/>
        <w:t>Each winner is responsible for all federal, state and local taxes and will be required to complete an IRS form W-9. Sponsor reserves the right to withhold prizes until completed form W-9 is received.</w:t>
      </w:r>
    </w:p>
    <w:p w14:paraId="1F0EC51C" w14:textId="77777777"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t>This contest is not intended for gambling. If it is determined that a contestant is using the contest for gambling purposes they will be disqualified and reported to authorities.</w:t>
      </w:r>
    </w:p>
    <w:p w14:paraId="14AC8DE1" w14:textId="01CA81E6" w:rsidR="003725E9" w:rsidRPr="003725E9" w:rsidRDefault="003725E9" w:rsidP="003725E9">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3725E9">
        <w:rPr>
          <w:rFonts w:ascii="Times New Roman" w:eastAsia="Times New Roman" w:hAnsi="Times New Roman" w:cs="Times New Roman"/>
          <w:color w:val="000000"/>
          <w:sz w:val="27"/>
          <w:szCs w:val="27"/>
        </w:rPr>
        <w:t xml:space="preserve">This contest is officially sponsored by </w:t>
      </w:r>
      <w:r w:rsidR="008F5D56">
        <w:rPr>
          <w:rFonts w:ascii="Times New Roman" w:eastAsia="Times New Roman" w:hAnsi="Times New Roman" w:cs="Times New Roman"/>
          <w:color w:val="000000"/>
          <w:sz w:val="27"/>
          <w:szCs w:val="27"/>
        </w:rPr>
        <w:t>Sporting Classics</w:t>
      </w:r>
      <w:r w:rsidR="000B1BDB">
        <w:rPr>
          <w:rFonts w:ascii="Times New Roman" w:eastAsia="Times New Roman" w:hAnsi="Times New Roman" w:cs="Times New Roman"/>
          <w:color w:val="000000"/>
          <w:sz w:val="27"/>
          <w:szCs w:val="27"/>
        </w:rPr>
        <w:t>/LiveOak Press</w:t>
      </w:r>
      <w:r w:rsidRPr="003725E9">
        <w:rPr>
          <w:rFonts w:ascii="Times New Roman" w:eastAsia="Times New Roman" w:hAnsi="Times New Roman" w:cs="Times New Roman"/>
          <w:color w:val="000000"/>
          <w:sz w:val="27"/>
          <w:szCs w:val="27"/>
        </w:rPr>
        <w:t>.</w:t>
      </w:r>
    </w:p>
    <w:p w14:paraId="3ACBA7E3" w14:textId="77777777" w:rsidR="001F75FD" w:rsidRDefault="001F75FD"/>
    <w:sectPr w:rsidR="001F7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E9"/>
    <w:rsid w:val="000B1BDB"/>
    <w:rsid w:val="00141B13"/>
    <w:rsid w:val="001F75FD"/>
    <w:rsid w:val="00270B5E"/>
    <w:rsid w:val="003725E9"/>
    <w:rsid w:val="003C299B"/>
    <w:rsid w:val="0050344C"/>
    <w:rsid w:val="006926DA"/>
    <w:rsid w:val="00696D8D"/>
    <w:rsid w:val="006F101A"/>
    <w:rsid w:val="006F12AE"/>
    <w:rsid w:val="00764D81"/>
    <w:rsid w:val="007F30F0"/>
    <w:rsid w:val="008F5D56"/>
    <w:rsid w:val="009D73F9"/>
    <w:rsid w:val="00B00FE7"/>
    <w:rsid w:val="00B91578"/>
    <w:rsid w:val="00BC7DAC"/>
    <w:rsid w:val="00C669CD"/>
    <w:rsid w:val="00CC7E61"/>
    <w:rsid w:val="00D12492"/>
    <w:rsid w:val="00DA29D1"/>
    <w:rsid w:val="00DE62EE"/>
    <w:rsid w:val="00DF2763"/>
    <w:rsid w:val="00E5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8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5E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25E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5E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2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5344">
      <w:bodyDiv w:val="1"/>
      <w:marLeft w:val="0"/>
      <w:marRight w:val="0"/>
      <w:marTop w:val="0"/>
      <w:marBottom w:val="0"/>
      <w:divBdr>
        <w:top w:val="none" w:sz="0" w:space="0" w:color="auto"/>
        <w:left w:val="none" w:sz="0" w:space="0" w:color="auto"/>
        <w:bottom w:val="none" w:sz="0" w:space="0" w:color="auto"/>
        <w:right w:val="none" w:sz="0" w:space="0" w:color="auto"/>
      </w:divBdr>
      <w:divsChild>
        <w:div w:id="1987272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1512</Words>
  <Characters>8619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C-L</dc:creator>
  <cp:keywords/>
  <dc:description/>
  <cp:lastModifiedBy>Taylor Pardue</cp:lastModifiedBy>
  <cp:revision>3</cp:revision>
  <dcterms:created xsi:type="dcterms:W3CDTF">2016-07-01T13:20:00Z</dcterms:created>
  <dcterms:modified xsi:type="dcterms:W3CDTF">2016-07-01T13:26:00Z</dcterms:modified>
</cp:coreProperties>
</file>